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1B" w:rsidRDefault="00746FFC">
      <w:r>
        <w:rPr>
          <w:noProof/>
        </w:rPr>
        <w:drawing>
          <wp:anchor distT="0" distB="0" distL="114300" distR="114300" simplePos="0" relativeHeight="251657728" behindDoc="0" locked="0" layoutInCell="1" allowOverlap="1">
            <wp:simplePos x="0" y="0"/>
            <wp:positionH relativeFrom="column">
              <wp:posOffset>-514985</wp:posOffset>
            </wp:positionH>
            <wp:positionV relativeFrom="paragraph">
              <wp:posOffset>-541020</wp:posOffset>
            </wp:positionV>
            <wp:extent cx="806450" cy="46926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l="24590" t="46869" r="68633" b="48175"/>
                    <a:stretch>
                      <a:fillRect/>
                    </a:stretch>
                  </pic:blipFill>
                  <pic:spPr bwMode="auto">
                    <a:xfrm>
                      <a:off x="0" y="0"/>
                      <a:ext cx="806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B8">
        <w:t>Senioren- en Toegankelijkheidsraad</w:t>
      </w:r>
      <w:r w:rsidR="00D11AB8">
        <w:tab/>
      </w:r>
      <w:r w:rsidR="00D11AB8">
        <w:tab/>
      </w:r>
      <w:r w:rsidR="00D11AB8">
        <w:tab/>
      </w:r>
      <w:r w:rsidR="00D11AB8">
        <w:tab/>
        <w:t>Aartselaar</w:t>
      </w:r>
    </w:p>
    <w:p w:rsidR="00D11AB8" w:rsidRDefault="00D11AB8">
      <w:r>
        <w:t>Verslag vergadering</w:t>
      </w:r>
      <w:r>
        <w:tab/>
      </w:r>
      <w:r>
        <w:tab/>
      </w:r>
      <w:r>
        <w:tab/>
      </w:r>
      <w:r>
        <w:tab/>
      </w:r>
      <w:r>
        <w:tab/>
      </w:r>
      <w:r>
        <w:tab/>
      </w:r>
      <w:r w:rsidR="001A7AC5">
        <w:t>16.03</w:t>
      </w:r>
      <w:r w:rsidR="005735BB">
        <w:t>.20</w:t>
      </w:r>
      <w:r w:rsidR="00E37043">
        <w:t>2</w:t>
      </w:r>
      <w:r w:rsidR="001A7AC5">
        <w:t>2</w:t>
      </w:r>
    </w:p>
    <w:p w:rsidR="00D11AB8" w:rsidRDefault="00D11AB8" w:rsidP="000D36DF">
      <w:pPr>
        <w:pBdr>
          <w:top w:val="single" w:sz="4" w:space="1" w:color="auto"/>
        </w:pBdr>
        <w:spacing w:after="0" w:line="240" w:lineRule="auto"/>
      </w:pPr>
      <w:r>
        <w:t xml:space="preserve">Aanwezig: </w:t>
      </w:r>
    </w:p>
    <w:p w:rsidR="006649B9" w:rsidRDefault="00363454" w:rsidP="000D36DF">
      <w:pPr>
        <w:pBdr>
          <w:top w:val="single" w:sz="4" w:space="1" w:color="auto"/>
        </w:pBdr>
        <w:spacing w:after="0" w:line="240" w:lineRule="auto"/>
      </w:pPr>
      <w:r>
        <w:t xml:space="preserve">Van Reyn P, voorzitter; Forceville M, ondervoorzitter; Heyman H, Schepen; Crols W, De Winter H, Hertogs Ch, Joosen M, Knuysen H, Haegemans R, Van Den Broeck C, </w:t>
      </w:r>
      <w:r w:rsidR="00467373">
        <w:t>raadsleden;</w:t>
      </w:r>
      <w:r w:rsidR="00A606A7">
        <w:t xml:space="preserve"> </w:t>
      </w:r>
      <w:r>
        <w:t>Van Brusselen P, Van Damme W, afgevaardigden WZC;</w:t>
      </w:r>
      <w:r w:rsidR="00A606A7">
        <w:t xml:space="preserve"> </w:t>
      </w:r>
      <w:r w:rsidR="009E3926">
        <w:t>Meeus G, secretaris.</w:t>
      </w:r>
    </w:p>
    <w:p w:rsidR="00F338D6" w:rsidRDefault="00B90BAD" w:rsidP="000D36DF">
      <w:pPr>
        <w:pBdr>
          <w:top w:val="single" w:sz="4" w:space="1" w:color="auto"/>
        </w:pBdr>
        <w:spacing w:after="0" w:line="240" w:lineRule="auto"/>
      </w:pPr>
      <w:r>
        <w:t>V</w:t>
      </w:r>
      <w:r w:rsidR="006649B9">
        <w:t>erontschuldigd</w:t>
      </w:r>
      <w:r w:rsidR="0051419F">
        <w:t xml:space="preserve">: </w:t>
      </w:r>
      <w:r w:rsidR="00A606A7">
        <w:t>Michiels S, penningmeester; Decoene W, Walther M, raadsleden</w:t>
      </w:r>
    </w:p>
    <w:p w:rsidR="00A606A7" w:rsidRDefault="00A606A7" w:rsidP="00A606A7">
      <w:pPr>
        <w:spacing w:after="0" w:line="240" w:lineRule="auto"/>
      </w:pPr>
    </w:p>
    <w:p w:rsidR="00A606A7" w:rsidRPr="008325BD" w:rsidRDefault="00A606A7" w:rsidP="00A606A7">
      <w:pPr>
        <w:numPr>
          <w:ilvl w:val="0"/>
          <w:numId w:val="2"/>
        </w:numPr>
        <w:spacing w:after="0" w:line="240" w:lineRule="auto"/>
        <w:ind w:left="567" w:hanging="567"/>
        <w:rPr>
          <w:b/>
        </w:rPr>
      </w:pPr>
      <w:r w:rsidRPr="008325BD">
        <w:rPr>
          <w:b/>
        </w:rPr>
        <w:t>Goedkeuring verslag vorige vergadering</w:t>
      </w:r>
    </w:p>
    <w:p w:rsidR="00A606A7" w:rsidRDefault="00A606A7" w:rsidP="00A606A7">
      <w:pPr>
        <w:spacing w:after="0" w:line="240" w:lineRule="auto"/>
        <w:ind w:left="567"/>
      </w:pPr>
      <w:r>
        <w:t>Punt 6: aanpassing datum naar 21/03/2022</w:t>
      </w:r>
    </w:p>
    <w:p w:rsidR="00A606A7" w:rsidRDefault="00A606A7" w:rsidP="00A606A7">
      <w:pPr>
        <w:spacing w:after="0" w:line="240" w:lineRule="auto"/>
        <w:ind w:left="567"/>
      </w:pPr>
      <w:r>
        <w:t>Verslag goedgekeurd</w:t>
      </w:r>
    </w:p>
    <w:p w:rsidR="00A606A7" w:rsidRDefault="00A606A7" w:rsidP="00A606A7">
      <w:pPr>
        <w:spacing w:after="0" w:line="240" w:lineRule="auto"/>
        <w:ind w:left="567"/>
      </w:pPr>
    </w:p>
    <w:p w:rsidR="00A606A7" w:rsidRPr="008325BD" w:rsidRDefault="00A606A7" w:rsidP="00A606A7">
      <w:pPr>
        <w:numPr>
          <w:ilvl w:val="0"/>
          <w:numId w:val="2"/>
        </w:numPr>
        <w:spacing w:after="0" w:line="240" w:lineRule="auto"/>
        <w:ind w:left="567" w:hanging="567"/>
        <w:rPr>
          <w:b/>
        </w:rPr>
      </w:pPr>
      <w:r w:rsidRPr="008325BD">
        <w:rPr>
          <w:b/>
        </w:rPr>
        <w:t xml:space="preserve">Toelichting Sporteldag 2022 door Maria Verbeeck </w:t>
      </w:r>
      <w:r w:rsidR="00350D0E" w:rsidRPr="008325BD">
        <w:rPr>
          <w:b/>
        </w:rPr>
        <w:t>– voorzitter sportraad</w:t>
      </w:r>
    </w:p>
    <w:p w:rsidR="00A606A7" w:rsidRDefault="00350D0E" w:rsidP="00350D0E">
      <w:pPr>
        <w:spacing w:after="0" w:line="240" w:lineRule="auto"/>
        <w:ind w:left="567"/>
      </w:pPr>
      <w:r>
        <w:t xml:space="preserve">Zie folder </w:t>
      </w:r>
      <w:r w:rsidR="007E170D">
        <w:t>(</w:t>
      </w:r>
      <w:r>
        <w:t>bijlage</w:t>
      </w:r>
      <w:r w:rsidR="007E170D">
        <w:t xml:space="preserve"> 1)</w:t>
      </w:r>
    </w:p>
    <w:p w:rsidR="007E170D" w:rsidRDefault="007E170D" w:rsidP="00350D0E">
      <w:pPr>
        <w:spacing w:after="0" w:line="240" w:lineRule="auto"/>
        <w:ind w:left="567"/>
      </w:pPr>
      <w:r>
        <w:t>Dinsdag 26/4/2022</w:t>
      </w:r>
      <w:r w:rsidR="00590914">
        <w:t>,</w:t>
      </w:r>
      <w:r>
        <w:t xml:space="preserve"> in en rond het sportcentrum</w:t>
      </w:r>
    </w:p>
    <w:p w:rsidR="00350D0E" w:rsidRDefault="00350D0E" w:rsidP="00350D0E">
      <w:pPr>
        <w:spacing w:after="0" w:line="240" w:lineRule="auto"/>
        <w:ind w:left="567"/>
      </w:pPr>
      <w:r>
        <w:t>Nieuwe activiteiten: andullatietherapie (behandeling chronische pijnklachten) – fitbal (training van kracht/lenigheid/coördinatie) – Senpai fit (</w:t>
      </w:r>
      <w:r w:rsidR="007E170D">
        <w:t>eenvoudigen oefeningen uit judo</w:t>
      </w:r>
      <w:r w:rsidR="000867E1">
        <w:t>)</w:t>
      </w:r>
    </w:p>
    <w:p w:rsidR="00350D0E" w:rsidRDefault="007E170D" w:rsidP="00350D0E">
      <w:pPr>
        <w:spacing w:after="0" w:line="240" w:lineRule="auto"/>
        <w:ind w:left="567"/>
      </w:pPr>
      <w:r>
        <w:t xml:space="preserve">Inschrijven: invulstrook folder of </w:t>
      </w:r>
      <w:hyperlink r:id="rId6" w:history="1">
        <w:r w:rsidRPr="00BD5147">
          <w:rPr>
            <w:rStyle w:val="Hyperlink"/>
          </w:rPr>
          <w:t>https://webshopaartselaar.recreatex.be</w:t>
        </w:r>
      </w:hyperlink>
    </w:p>
    <w:p w:rsidR="007E170D" w:rsidRDefault="007E170D" w:rsidP="00350D0E">
      <w:pPr>
        <w:spacing w:after="0" w:line="240" w:lineRule="auto"/>
        <w:ind w:left="567"/>
      </w:pPr>
      <w:r>
        <w:t>Hilde H merkt op dat de week van de valpreventie</w:t>
      </w:r>
      <w:r w:rsidR="009D4C22">
        <w:t xml:space="preserve"> steeds samenvalt met deze sportactiviteit waardoor de organisatie van een aktiviteit ron “valpreventei” moeilijk te organiseren is omdat we dezelfde doelgroep uitnodigen. Zij vraagt </w:t>
      </w:r>
      <w:r>
        <w:t xml:space="preserve">om </w:t>
      </w:r>
      <w:r w:rsidR="009D4C22">
        <w:t>een (</w:t>
      </w:r>
      <w:r>
        <w:t>betere</w:t>
      </w:r>
      <w:r w:rsidR="009D4C22">
        <w:t>) afstemming en samenwerking in 2023 en deze beide zaken samen te organiseren en overleg met sportdienst/sportraad en welzijnsraad/st-raad in te plannen.</w:t>
      </w:r>
    </w:p>
    <w:p w:rsidR="007E170D" w:rsidRDefault="007E170D" w:rsidP="00350D0E">
      <w:pPr>
        <w:spacing w:after="0" w:line="240" w:lineRule="auto"/>
        <w:ind w:left="567"/>
      </w:pPr>
    </w:p>
    <w:p w:rsidR="00A606A7" w:rsidRPr="008325BD" w:rsidRDefault="00A606A7" w:rsidP="00A606A7">
      <w:pPr>
        <w:numPr>
          <w:ilvl w:val="0"/>
          <w:numId w:val="2"/>
        </w:numPr>
        <w:spacing w:after="0" w:line="240" w:lineRule="auto"/>
        <w:ind w:left="567" w:hanging="567"/>
        <w:rPr>
          <w:b/>
        </w:rPr>
      </w:pPr>
      <w:r w:rsidRPr="008325BD">
        <w:rPr>
          <w:b/>
        </w:rPr>
        <w:t>Toelichting A.A.P. vzw</w:t>
      </w:r>
      <w:r w:rsidR="007E170D" w:rsidRPr="008325BD">
        <w:rPr>
          <w:b/>
        </w:rPr>
        <w:t xml:space="preserve"> door Joke en Thalia</w:t>
      </w:r>
    </w:p>
    <w:p w:rsidR="007E170D" w:rsidRDefault="007E170D" w:rsidP="007E170D">
      <w:pPr>
        <w:spacing w:after="0" w:line="240" w:lineRule="auto"/>
        <w:ind w:left="567"/>
      </w:pPr>
      <w:r>
        <w:t>Zie folder (bijlage 2)</w:t>
      </w:r>
    </w:p>
    <w:p w:rsidR="007E170D" w:rsidRDefault="007E170D" w:rsidP="007E170D">
      <w:pPr>
        <w:spacing w:after="0" w:line="240" w:lineRule="auto"/>
        <w:ind w:left="567"/>
      </w:pPr>
      <w:r>
        <w:t xml:space="preserve">Doel om plusbaasjes </w:t>
      </w:r>
      <w:r w:rsidR="000867E1">
        <w:t xml:space="preserve">te </w:t>
      </w:r>
      <w:r>
        <w:t>koppelen aan huisdier, Initiatief kent groot succes: reeds 400 matchen tot stand gebracht.</w:t>
      </w:r>
    </w:p>
    <w:p w:rsidR="007E170D" w:rsidRDefault="008325BD" w:rsidP="007E170D">
      <w:pPr>
        <w:spacing w:after="0" w:line="240" w:lineRule="auto"/>
        <w:ind w:left="567"/>
      </w:pPr>
      <w:r>
        <w:t>Infonamiddag: 17.03.2022 cafetaria Sociaal Huis van 14u tot 20u</w:t>
      </w:r>
    </w:p>
    <w:p w:rsidR="008325BD" w:rsidRDefault="008325BD" w:rsidP="007E170D">
      <w:pPr>
        <w:spacing w:after="0" w:line="240" w:lineRule="auto"/>
        <w:ind w:left="567"/>
      </w:pPr>
      <w:r>
        <w:t>Afgevaardigden WZC: vragen of dit kan toegepast worden in WZC’s? Joke zal info bezorgen over project met speciaal opgeleide dieren.</w:t>
      </w:r>
    </w:p>
    <w:p w:rsidR="008325BD" w:rsidRDefault="008325BD" w:rsidP="007E170D">
      <w:pPr>
        <w:spacing w:after="0" w:line="240" w:lineRule="auto"/>
        <w:ind w:left="567"/>
      </w:pPr>
    </w:p>
    <w:p w:rsidR="00A606A7" w:rsidRPr="008325BD" w:rsidRDefault="00A606A7" w:rsidP="007E170D">
      <w:pPr>
        <w:numPr>
          <w:ilvl w:val="0"/>
          <w:numId w:val="2"/>
        </w:numPr>
        <w:spacing w:after="0" w:line="240" w:lineRule="auto"/>
        <w:ind w:left="567" w:hanging="567"/>
        <w:rPr>
          <w:b/>
        </w:rPr>
      </w:pPr>
      <w:r w:rsidRPr="008325BD">
        <w:rPr>
          <w:b/>
        </w:rPr>
        <w:t>Financieel verslag</w:t>
      </w:r>
    </w:p>
    <w:p w:rsidR="008325BD" w:rsidRDefault="008325BD" w:rsidP="008325BD">
      <w:pPr>
        <w:spacing w:after="0" w:line="240" w:lineRule="auto"/>
        <w:ind w:left="567"/>
      </w:pPr>
      <w:r>
        <w:t>Stand op 10.01.2022</w:t>
      </w:r>
      <w:r>
        <w:tab/>
      </w:r>
      <w:r>
        <w:tab/>
      </w:r>
      <w:r>
        <w:tab/>
      </w:r>
      <w:r>
        <w:tab/>
        <w:t>€861,95</w:t>
      </w:r>
    </w:p>
    <w:p w:rsidR="008325BD" w:rsidRDefault="008325BD" w:rsidP="008325BD">
      <w:pPr>
        <w:numPr>
          <w:ilvl w:val="0"/>
          <w:numId w:val="4"/>
        </w:numPr>
        <w:spacing w:after="0" w:line="240" w:lineRule="auto"/>
      </w:pPr>
      <w:r>
        <w:t>Maandelijkse rekeningkost 02/2022</w:t>
      </w:r>
      <w:r>
        <w:tab/>
        <w:t>€3,95</w:t>
      </w:r>
    </w:p>
    <w:p w:rsidR="008325BD" w:rsidRDefault="008325BD" w:rsidP="008325BD">
      <w:pPr>
        <w:numPr>
          <w:ilvl w:val="0"/>
          <w:numId w:val="4"/>
        </w:numPr>
        <w:spacing w:after="0" w:line="240" w:lineRule="auto"/>
      </w:pPr>
      <w:r>
        <w:t>Maandelijkse rekeningkost 03/2022</w:t>
      </w:r>
      <w:r>
        <w:tab/>
        <w:t>€3,95</w:t>
      </w:r>
    </w:p>
    <w:p w:rsidR="008325BD" w:rsidRDefault="008325BD" w:rsidP="008325BD">
      <w:pPr>
        <w:spacing w:after="0" w:line="240" w:lineRule="auto"/>
        <w:ind w:left="567"/>
      </w:pPr>
      <w:r>
        <w:t>Stand op 07.03.2022</w:t>
      </w:r>
      <w:r>
        <w:tab/>
      </w:r>
      <w:r>
        <w:tab/>
      </w:r>
      <w:r>
        <w:tab/>
      </w:r>
      <w:r>
        <w:tab/>
        <w:t>854,05</w:t>
      </w:r>
    </w:p>
    <w:p w:rsidR="008325BD" w:rsidRDefault="008325BD" w:rsidP="008325BD">
      <w:pPr>
        <w:spacing w:after="0" w:line="240" w:lineRule="auto"/>
        <w:ind w:left="567"/>
      </w:pPr>
      <w:r>
        <w:t>Transacties abonnementen/factuur Actueel moeten nog verrekend worden</w:t>
      </w:r>
    </w:p>
    <w:p w:rsidR="008325BD" w:rsidRDefault="008325BD" w:rsidP="008325BD">
      <w:pPr>
        <w:spacing w:after="0" w:line="240" w:lineRule="auto"/>
        <w:ind w:left="567"/>
      </w:pPr>
    </w:p>
    <w:p w:rsidR="00A606A7" w:rsidRPr="005113D3" w:rsidRDefault="00A606A7" w:rsidP="00A606A7">
      <w:pPr>
        <w:numPr>
          <w:ilvl w:val="0"/>
          <w:numId w:val="2"/>
        </w:numPr>
        <w:spacing w:after="0" w:line="240" w:lineRule="auto"/>
        <w:ind w:left="567" w:hanging="567"/>
        <w:rPr>
          <w:b/>
        </w:rPr>
      </w:pPr>
      <w:r w:rsidRPr="005113D3">
        <w:rPr>
          <w:b/>
        </w:rPr>
        <w:t>Rondvraag seniorenverenigingen</w:t>
      </w:r>
    </w:p>
    <w:p w:rsidR="008325BD" w:rsidRDefault="008325BD" w:rsidP="008325BD">
      <w:pPr>
        <w:spacing w:after="0" w:line="240" w:lineRule="auto"/>
        <w:ind w:left="567"/>
      </w:pPr>
      <w:r w:rsidRPr="00FC57A0">
        <w:rPr>
          <w:b/>
        </w:rPr>
        <w:t>S-Plus</w:t>
      </w:r>
      <w:r>
        <w:t>:</w:t>
      </w:r>
      <w:r w:rsidR="00FC57A0">
        <w:t xml:space="preserve"> </w:t>
      </w:r>
      <w:r>
        <w:t>Eerste activiteit werd afgelast vanwege de storm, grote opkomst op 2</w:t>
      </w:r>
      <w:r w:rsidRPr="008325BD">
        <w:rPr>
          <w:vertAlign w:val="superscript"/>
        </w:rPr>
        <w:t>de</w:t>
      </w:r>
      <w:r>
        <w:t xml:space="preserve"> activiteit (algemene vergadering). Er haken meerdere (oudste) leden af, afwachten wat de toekomst brengt.</w:t>
      </w:r>
      <w:r w:rsidR="000867E1">
        <w:t xml:space="preserve"> </w:t>
      </w:r>
      <w:r>
        <w:t xml:space="preserve">Minder leden brengt </w:t>
      </w:r>
      <w:r w:rsidR="000867E1">
        <w:t xml:space="preserve">ook </w:t>
      </w:r>
      <w:r>
        <w:t xml:space="preserve">minder lidgeld en inkomsten </w:t>
      </w:r>
      <w:r w:rsidR="000867E1">
        <w:t>met zich mee</w:t>
      </w:r>
      <w:r>
        <w:t xml:space="preserve">, </w:t>
      </w:r>
      <w:r w:rsidR="000867E1">
        <w:t xml:space="preserve">het is </w:t>
      </w:r>
      <w:r w:rsidR="00FC57A0">
        <w:t xml:space="preserve">steeds moeilijker om financieel alles rond te krijgen. </w:t>
      </w:r>
      <w:r w:rsidR="000867E1">
        <w:t xml:space="preserve">Nieuwe subsidieregeling </w:t>
      </w:r>
      <w:r w:rsidR="00FC57A0">
        <w:t xml:space="preserve">dekt </w:t>
      </w:r>
      <w:r w:rsidR="000867E1">
        <w:t xml:space="preserve">de </w:t>
      </w:r>
      <w:r w:rsidR="00FC57A0">
        <w:t>kosten</w:t>
      </w:r>
      <w:r w:rsidR="009D4C22">
        <w:t xml:space="preserve"> on</w:t>
      </w:r>
      <w:r w:rsidR="00FC57A0">
        <w:t>voldoende.</w:t>
      </w:r>
    </w:p>
    <w:p w:rsidR="00FC57A0" w:rsidRDefault="00FC57A0" w:rsidP="008325BD">
      <w:pPr>
        <w:spacing w:after="0" w:line="240" w:lineRule="auto"/>
        <w:ind w:left="567"/>
      </w:pPr>
      <w:r w:rsidRPr="00FC57A0">
        <w:rPr>
          <w:b/>
        </w:rPr>
        <w:t>OKRA</w:t>
      </w:r>
      <w:r>
        <w:t xml:space="preserve">: </w:t>
      </w:r>
      <w:r w:rsidR="003640F0">
        <w:t>ledental is gehalveerd, vermoedelijk door Corona. Er waren wel 66 eters op Vaderdagfeest. Linedansen is afgeschaft wegen te weinig deelnemers uit Aartselaar</w:t>
      </w:r>
      <w:r w:rsidR="000867E1">
        <w:t xml:space="preserve"> zelf</w:t>
      </w:r>
      <w:r w:rsidR="003640F0">
        <w:t>.</w:t>
      </w:r>
    </w:p>
    <w:p w:rsidR="003640F0" w:rsidRDefault="003640F0" w:rsidP="008325BD">
      <w:pPr>
        <w:spacing w:after="0" w:line="240" w:lineRule="auto"/>
        <w:ind w:left="567"/>
      </w:pPr>
      <w:r>
        <w:rPr>
          <w:b/>
        </w:rPr>
        <w:t>NEOS</w:t>
      </w:r>
      <w:r w:rsidRPr="003640F0">
        <w:t>:</w:t>
      </w:r>
      <w:r>
        <w:t xml:space="preserve"> heeft nieuwe leden kunnen aanwerven, de activiteiten zijn volgeboekt, vermoedelijke omdat dit een jongeren generatie is en door de grote variatie aan activiteiten.</w:t>
      </w:r>
    </w:p>
    <w:p w:rsidR="003640F0" w:rsidRDefault="003640F0" w:rsidP="008325BD">
      <w:pPr>
        <w:spacing w:after="0" w:line="240" w:lineRule="auto"/>
        <w:ind w:left="567"/>
      </w:pPr>
      <w:r>
        <w:rPr>
          <w:b/>
        </w:rPr>
        <w:lastRenderedPageBreak/>
        <w:t>VL@S</w:t>
      </w:r>
      <w:r w:rsidRPr="003640F0">
        <w:t>:</w:t>
      </w:r>
      <w:r>
        <w:t xml:space="preserve"> alle activiteiten (behalve zwemmen) zijn terug opgestart, fietsen wordt vanaf april terug opgestart. Hebben een 70-tal leden, dit is een kleine terugval maar hopen op een positief herstel naargelang het vertrouwen terug komt.</w:t>
      </w:r>
    </w:p>
    <w:p w:rsidR="003640F0" w:rsidRDefault="003640F0" w:rsidP="008325BD">
      <w:pPr>
        <w:spacing w:after="0" w:line="240" w:lineRule="auto"/>
        <w:ind w:left="567"/>
      </w:pPr>
      <w:r>
        <w:rPr>
          <w:b/>
        </w:rPr>
        <w:t>VIEF</w:t>
      </w:r>
      <w:r w:rsidRPr="003640F0">
        <w:t>:</w:t>
      </w:r>
      <w:r>
        <w:t xml:space="preserve"> zijn terug opgestart, de jongere</w:t>
      </w:r>
      <w:r w:rsidR="0029781A">
        <w:t xml:space="preserve"> generatie </w:t>
      </w:r>
      <w:r>
        <w:t>blij</w:t>
      </w:r>
      <w:r w:rsidR="000867E1">
        <w:t>ft</w:t>
      </w:r>
      <w:r>
        <w:t xml:space="preserve"> komen, de oudere ha</w:t>
      </w:r>
      <w:r w:rsidR="0029781A">
        <w:t xml:space="preserve">akt af, </w:t>
      </w:r>
      <w:r>
        <w:t xml:space="preserve">vermoedelijk </w:t>
      </w:r>
      <w:r w:rsidR="0029781A">
        <w:t xml:space="preserve">nog steeds </w:t>
      </w:r>
      <w:r>
        <w:t>door Corona. De etentjes starten terug op vanaf april.</w:t>
      </w:r>
    </w:p>
    <w:p w:rsidR="003640F0" w:rsidRDefault="0029781A" w:rsidP="008325BD">
      <w:pPr>
        <w:spacing w:after="0" w:line="240" w:lineRule="auto"/>
        <w:ind w:left="567"/>
      </w:pPr>
      <w:r>
        <w:rPr>
          <w:b/>
        </w:rPr>
        <w:t xml:space="preserve">Wendy (ZT): </w:t>
      </w:r>
      <w:r w:rsidR="005113D3">
        <w:t>activiteiten met de “buitenwereld” starten stilletjes aan terug op zoals workshops en praatcafé’s dementie.</w:t>
      </w:r>
    </w:p>
    <w:p w:rsidR="005113D3" w:rsidRDefault="005113D3" w:rsidP="008325BD">
      <w:pPr>
        <w:spacing w:after="0" w:line="240" w:lineRule="auto"/>
        <w:ind w:left="567"/>
      </w:pPr>
      <w:r w:rsidRPr="005113D3">
        <w:t>02/06/2022: voordracht “veerkracht in mantelzorg”</w:t>
      </w:r>
    </w:p>
    <w:p w:rsidR="00FB2F3C" w:rsidRPr="005113D3" w:rsidRDefault="00FB2F3C" w:rsidP="008325BD">
      <w:pPr>
        <w:spacing w:after="0" w:line="240" w:lineRule="auto"/>
        <w:ind w:left="567"/>
      </w:pPr>
      <w:r>
        <w:t>Week van het geluk: Grote wandeling</w:t>
      </w:r>
    </w:p>
    <w:p w:rsidR="00FB2F3C" w:rsidRDefault="005113D3" w:rsidP="008325BD">
      <w:pPr>
        <w:spacing w:after="0" w:line="240" w:lineRule="auto"/>
        <w:ind w:left="567"/>
      </w:pPr>
      <w:r>
        <w:rPr>
          <w:b/>
        </w:rPr>
        <w:t>Pam (ZW):</w:t>
      </w:r>
      <w:r>
        <w:t xml:space="preserve"> </w:t>
      </w:r>
      <w:r w:rsidR="00FB2F3C">
        <w:t>activiteiten starten terug op:</w:t>
      </w:r>
    </w:p>
    <w:p w:rsidR="00FB2F3C" w:rsidRPr="00FB2F3C" w:rsidRDefault="00FB2F3C" w:rsidP="008325BD">
      <w:pPr>
        <w:spacing w:after="0" w:line="240" w:lineRule="auto"/>
        <w:ind w:left="567"/>
      </w:pPr>
      <w:r w:rsidRPr="00FB2F3C">
        <w:t>Einde mei = dag van de buren. Vraagt of er vanuit de gemeente initiatieven aanwezig zijn?</w:t>
      </w:r>
    </w:p>
    <w:p w:rsidR="005113D3" w:rsidRPr="00FB2F3C" w:rsidRDefault="00FB2F3C" w:rsidP="008325BD">
      <w:pPr>
        <w:spacing w:after="0" w:line="240" w:lineRule="auto"/>
        <w:ind w:left="567"/>
      </w:pPr>
      <w:r w:rsidRPr="00FB2F3C">
        <w:t xml:space="preserve">Er wordt ook een </w:t>
      </w:r>
      <w:r w:rsidR="005113D3" w:rsidRPr="00FB2F3C">
        <w:t>cultuurmap ontwerpen waarin ze de verenigingen willen vermelden. Zij zal hiervoor nog een mail versturen om de nodige informatie op te vragen.</w:t>
      </w:r>
    </w:p>
    <w:p w:rsidR="00FB2F3C" w:rsidRDefault="00FB2F3C" w:rsidP="008325BD">
      <w:pPr>
        <w:spacing w:after="0" w:line="240" w:lineRule="auto"/>
        <w:ind w:left="567"/>
      </w:pPr>
      <w:r>
        <w:t>Wendy en Pam geven beiden aan dat de vrijwilligerspool gehalveerd is door de Coronacrisis en zijn terug op zoek naar mensen die zich willen engageren, ook voor andere klusjes dan enkel maar omgaan met de ouderen (vb: tuinonderhoud)</w:t>
      </w:r>
    </w:p>
    <w:p w:rsidR="005113D3" w:rsidRDefault="005113D3" w:rsidP="008325BD">
      <w:pPr>
        <w:spacing w:after="0" w:line="240" w:lineRule="auto"/>
        <w:ind w:left="567"/>
      </w:pPr>
      <w:r w:rsidRPr="005113D3">
        <w:rPr>
          <w:b/>
        </w:rPr>
        <w:t>Hilde H</w:t>
      </w:r>
      <w:r>
        <w:t xml:space="preserve"> voegt toe dat op 21.06.2022 in het CC een voordracht is over “Mantelzorg”. Hier ook de oproep om de samenwerking tussen de verschillende actoren die pré-Corona prima werkte, terug op te starten.</w:t>
      </w:r>
    </w:p>
    <w:p w:rsidR="005113D3" w:rsidRPr="003928D6" w:rsidRDefault="005113D3" w:rsidP="008325BD">
      <w:pPr>
        <w:spacing w:after="0" w:line="240" w:lineRule="auto"/>
        <w:ind w:left="567"/>
      </w:pPr>
    </w:p>
    <w:p w:rsidR="00A606A7" w:rsidRPr="004D4FE3" w:rsidRDefault="00A606A7" w:rsidP="00A606A7">
      <w:pPr>
        <w:numPr>
          <w:ilvl w:val="0"/>
          <w:numId w:val="2"/>
        </w:numPr>
        <w:spacing w:after="0" w:line="240" w:lineRule="auto"/>
        <w:ind w:left="567" w:hanging="567"/>
        <w:rPr>
          <w:b/>
        </w:rPr>
      </w:pPr>
      <w:r w:rsidRPr="004D4FE3">
        <w:rPr>
          <w:b/>
        </w:rPr>
        <w:t>Toelichting overdracht werking van Vlaamse overheid naar Vlaamse ouderenraad</w:t>
      </w:r>
    </w:p>
    <w:p w:rsidR="0019119B" w:rsidRDefault="0019119B" w:rsidP="005113D3">
      <w:pPr>
        <w:spacing w:after="0" w:line="240" w:lineRule="auto"/>
        <w:ind w:left="567"/>
      </w:pPr>
      <w:r>
        <w:t>Paul VR informeert:</w:t>
      </w:r>
    </w:p>
    <w:p w:rsidR="0019119B" w:rsidRDefault="0019119B" w:rsidP="005113D3">
      <w:pPr>
        <w:spacing w:after="0" w:line="240" w:lineRule="auto"/>
        <w:ind w:left="567"/>
      </w:pPr>
      <w:r>
        <w:t xml:space="preserve">Tot 31/12/2021 werd de Vlaamse ouderenraad ondersteund door ambtenaren van het Vlaamse gewest. Vanaf 01.01.2022 verhogen de subsidies van de Vlaamse ouderenraad en moeten zij zelf werkkrachten aanwerven. De expertise en ervaring van de administratieve ondersteuning </w:t>
      </w:r>
      <w:r w:rsidR="002B63C0">
        <w:t xml:space="preserve">valt hierdoor wel weg en </w:t>
      </w:r>
      <w:r>
        <w:t>moet terug opgebouwd worden.</w:t>
      </w:r>
    </w:p>
    <w:p w:rsidR="0019119B" w:rsidRDefault="0019119B" w:rsidP="005113D3">
      <w:pPr>
        <w:spacing w:after="0" w:line="240" w:lineRule="auto"/>
        <w:ind w:left="567"/>
      </w:pPr>
    </w:p>
    <w:p w:rsidR="00A606A7" w:rsidRPr="004D4FE3" w:rsidRDefault="00A606A7" w:rsidP="00A606A7">
      <w:pPr>
        <w:numPr>
          <w:ilvl w:val="0"/>
          <w:numId w:val="2"/>
        </w:numPr>
        <w:spacing w:after="0" w:line="240" w:lineRule="auto"/>
        <w:ind w:left="567" w:hanging="567"/>
        <w:rPr>
          <w:b/>
        </w:rPr>
      </w:pPr>
      <w:r w:rsidRPr="004D4FE3">
        <w:rPr>
          <w:b/>
        </w:rPr>
        <w:t>Toelichting vernieuwd subsidiereglement</w:t>
      </w:r>
    </w:p>
    <w:p w:rsidR="0019119B" w:rsidRDefault="0019119B" w:rsidP="0019119B">
      <w:pPr>
        <w:spacing w:after="0" w:line="240" w:lineRule="auto"/>
        <w:ind w:left="567"/>
      </w:pPr>
      <w:r>
        <w:t xml:space="preserve">Er wordt terug een infomoment </w:t>
      </w:r>
      <w:r w:rsidR="00FC6C7B">
        <w:t>g</w:t>
      </w:r>
      <w:r>
        <w:t xml:space="preserve">epland waarop de afgevaardigden van de verenigingen + 1 bestuurslid </w:t>
      </w:r>
      <w:r w:rsidR="00FC6C7B">
        <w:t>uitgenodigd worden. Dit zal terug doorgaan in de foyer van het CC, de datum moet geprikt worden. Nele geeft de uiteenzetting. Hilde H</w:t>
      </w:r>
      <w:r w:rsidR="009D4C22">
        <w:t xml:space="preserve"> z</w:t>
      </w:r>
      <w:r w:rsidR="00FC6C7B">
        <w:t>al contact opnemen met Nele om een datum vast te leggen.</w:t>
      </w:r>
      <w:r w:rsidR="009D4C22">
        <w:t xml:space="preserve"> (datum is ondertussen gekend: 04</w:t>
      </w:r>
      <w:r w:rsidR="00A14623">
        <w:t>.</w:t>
      </w:r>
      <w:r w:rsidR="009D4C22">
        <w:t>05</w:t>
      </w:r>
      <w:r w:rsidR="00A14623">
        <w:t>.</w:t>
      </w:r>
      <w:r w:rsidR="009D4C22">
        <w:t>2022, 9u30-11u30 in de foyer van het CC – uitnodiging is verstuurd)</w:t>
      </w:r>
    </w:p>
    <w:p w:rsidR="00FC6C7B" w:rsidRDefault="00FC6C7B" w:rsidP="0019119B">
      <w:pPr>
        <w:spacing w:after="0" w:line="240" w:lineRule="auto"/>
        <w:ind w:left="567"/>
      </w:pPr>
    </w:p>
    <w:p w:rsidR="00A606A7" w:rsidRPr="004D4FE3" w:rsidRDefault="00A606A7" w:rsidP="00A606A7">
      <w:pPr>
        <w:numPr>
          <w:ilvl w:val="0"/>
          <w:numId w:val="2"/>
        </w:numPr>
        <w:spacing w:after="0" w:line="240" w:lineRule="auto"/>
        <w:ind w:left="567" w:hanging="567"/>
        <w:rPr>
          <w:b/>
        </w:rPr>
      </w:pPr>
      <w:r w:rsidRPr="004D4FE3">
        <w:rPr>
          <w:b/>
        </w:rPr>
        <w:t>Opvolging seniorenconsulent</w:t>
      </w:r>
    </w:p>
    <w:p w:rsidR="00FC6C7B" w:rsidRDefault="0016579F" w:rsidP="00FC6C7B">
      <w:pPr>
        <w:spacing w:after="0" w:line="240" w:lineRule="auto"/>
        <w:ind w:left="567"/>
      </w:pPr>
      <w:r>
        <w:t>Uit</w:t>
      </w:r>
      <w:r w:rsidR="00FC6C7B">
        <w:t xml:space="preserve"> de eerste aanwervingsronde </w:t>
      </w:r>
      <w:r>
        <w:t>is</w:t>
      </w:r>
      <w:r w:rsidR="00FC6C7B">
        <w:t xml:space="preserve"> er geen geschikte kandidaat gevonden. </w:t>
      </w:r>
      <w:r w:rsidR="00FC6C7B" w:rsidRPr="009D4C22">
        <w:t xml:space="preserve">De tweede aanwervingsronde is </w:t>
      </w:r>
      <w:r w:rsidR="002B63C0" w:rsidRPr="009D4C22">
        <w:t>aan de gang.</w:t>
      </w:r>
      <w:r w:rsidR="00FC6C7B">
        <w:t xml:space="preserve"> De pool van maatschappelijk werkers is zeer klein, vele besturen kampen met hetzelfde probleem.</w:t>
      </w:r>
    </w:p>
    <w:p w:rsidR="00FC6C7B" w:rsidRDefault="00FC6C7B" w:rsidP="00FC6C7B">
      <w:pPr>
        <w:spacing w:after="0" w:line="240" w:lineRule="auto"/>
        <w:ind w:left="567"/>
      </w:pPr>
    </w:p>
    <w:p w:rsidR="00A606A7" w:rsidRPr="004D4FE3" w:rsidRDefault="00A606A7" w:rsidP="00A606A7">
      <w:pPr>
        <w:numPr>
          <w:ilvl w:val="0"/>
          <w:numId w:val="2"/>
        </w:numPr>
        <w:spacing w:after="0" w:line="240" w:lineRule="auto"/>
        <w:ind w:left="567" w:hanging="567"/>
        <w:rPr>
          <w:b/>
        </w:rPr>
      </w:pPr>
      <w:r w:rsidRPr="004D4FE3">
        <w:rPr>
          <w:b/>
        </w:rPr>
        <w:t>Opvolging ouderenbehoefteplan</w:t>
      </w:r>
    </w:p>
    <w:p w:rsidR="00FC6C7B" w:rsidRDefault="0016579F" w:rsidP="00FC6C7B">
      <w:pPr>
        <w:spacing w:after="0" w:line="240" w:lineRule="auto"/>
        <w:ind w:left="567"/>
      </w:pPr>
      <w:r>
        <w:t>Hilde H. heeft contact gehad met de professor, de eerste stap is het oprichten van een stuurgroep, samengesteld uit 1 administratieve kracht, Hilde H, Paul VR, wijkraadvoorzitter(s), afgevaardigde ouderenverenigingen. Van daaruit wordt gezocht naar vrijwilligers om de enquête af te nemen. Opleiding voor vrijwilligers is voorzien.</w:t>
      </w:r>
    </w:p>
    <w:p w:rsidR="0016579F" w:rsidRDefault="0016579F" w:rsidP="00FC6C7B">
      <w:pPr>
        <w:spacing w:after="0" w:line="240" w:lineRule="auto"/>
        <w:ind w:left="567"/>
      </w:pPr>
      <w:r>
        <w:t xml:space="preserve">Bij deze een oproep naar vrijwilligers! Kandidaturen mogen aan </w:t>
      </w:r>
      <w:hyperlink r:id="rId7" w:history="1">
        <w:r w:rsidRPr="008D484C">
          <w:rPr>
            <w:rStyle w:val="Hyperlink"/>
          </w:rPr>
          <w:t>gudrun.meeus@aartselaar.be</w:t>
        </w:r>
      </w:hyperlink>
      <w:r>
        <w:t xml:space="preserve">  worden doorgegeven.</w:t>
      </w:r>
    </w:p>
    <w:p w:rsidR="0016579F" w:rsidRDefault="0016579F" w:rsidP="00FC6C7B">
      <w:pPr>
        <w:spacing w:after="0" w:line="240" w:lineRule="auto"/>
        <w:ind w:left="567"/>
      </w:pPr>
    </w:p>
    <w:p w:rsidR="00A606A7" w:rsidRPr="004D4FE3" w:rsidRDefault="00A606A7" w:rsidP="00A606A7">
      <w:pPr>
        <w:numPr>
          <w:ilvl w:val="0"/>
          <w:numId w:val="2"/>
        </w:numPr>
        <w:spacing w:after="0" w:line="240" w:lineRule="auto"/>
        <w:ind w:left="567" w:hanging="567"/>
        <w:rPr>
          <w:b/>
        </w:rPr>
      </w:pPr>
      <w:r w:rsidRPr="004D4FE3">
        <w:rPr>
          <w:b/>
        </w:rPr>
        <w:t>Opvolging Gele Doos</w:t>
      </w:r>
    </w:p>
    <w:p w:rsidR="004D4FE3" w:rsidRDefault="0016579F" w:rsidP="0016579F">
      <w:pPr>
        <w:spacing w:after="0" w:line="240" w:lineRule="auto"/>
        <w:ind w:left="567"/>
      </w:pPr>
      <w:r>
        <w:t>Alle 75-plussers hebben</w:t>
      </w:r>
      <w:r w:rsidR="002B63C0">
        <w:t xml:space="preserve"> ondertussen</w:t>
      </w:r>
      <w:r>
        <w:t xml:space="preserve"> de brief ontvangen, maandag 22.03.2022 werd een persbericht verstuurd.</w:t>
      </w:r>
      <w:r w:rsidR="004D4FE3">
        <w:t xml:space="preserve"> Afhaaldata + woordje uitleg: 22/23/24 en 25 maart </w:t>
      </w:r>
      <w:r>
        <w:t>in de cafetaria van het Sociaal Huis</w:t>
      </w:r>
      <w:r w:rsidR="004D4FE3">
        <w:t xml:space="preserve">. </w:t>
      </w:r>
      <w:r>
        <w:t>Of de doos thuis laten bezorgen</w:t>
      </w:r>
      <w:r w:rsidR="004D4FE3">
        <w:t xml:space="preserve"> door een vrijwilliger. Kandidaturen nog steeds welkom! </w:t>
      </w:r>
      <w:hyperlink r:id="rId8" w:history="1">
        <w:r w:rsidR="004D4FE3" w:rsidRPr="008D484C">
          <w:rPr>
            <w:rStyle w:val="Hyperlink"/>
          </w:rPr>
          <w:t>Hilde.heyman@aartselaar.be</w:t>
        </w:r>
      </w:hyperlink>
      <w:r w:rsidR="004D4FE3">
        <w:t xml:space="preserve"> of </w:t>
      </w:r>
      <w:hyperlink r:id="rId9" w:history="1">
        <w:r w:rsidR="004D4FE3" w:rsidRPr="008D484C">
          <w:rPr>
            <w:rStyle w:val="Hyperlink"/>
          </w:rPr>
          <w:t>lindsay.dillen@aartelaar.be</w:t>
        </w:r>
      </w:hyperlink>
    </w:p>
    <w:p w:rsidR="0016579F" w:rsidRDefault="004D4FE3" w:rsidP="0016579F">
      <w:pPr>
        <w:spacing w:after="0" w:line="240" w:lineRule="auto"/>
        <w:ind w:left="567"/>
      </w:pPr>
      <w:r>
        <w:lastRenderedPageBreak/>
        <w:t>2023 zijn de 70- plussers aan de beurt, 2024 de 6</w:t>
      </w:r>
      <w:r w:rsidR="009D4C22">
        <w:t>5</w:t>
      </w:r>
      <w:r>
        <w:t>-plussers. Andere geïnteresseerden kunnen de doos aankopen voor 3 euro.</w:t>
      </w:r>
    </w:p>
    <w:p w:rsidR="004D4FE3" w:rsidRDefault="004D4FE3" w:rsidP="0016579F">
      <w:pPr>
        <w:spacing w:after="0" w:line="240" w:lineRule="auto"/>
        <w:ind w:left="567"/>
      </w:pPr>
      <w:r>
        <w:t>Jaarlijkse opvolging om doos up-to-date te houden is voorzien.</w:t>
      </w:r>
    </w:p>
    <w:p w:rsidR="00A14623" w:rsidRDefault="00A14623" w:rsidP="0016579F">
      <w:pPr>
        <w:spacing w:after="0" w:line="240" w:lineRule="auto"/>
        <w:ind w:left="567"/>
      </w:pPr>
    </w:p>
    <w:p w:rsidR="00A606A7" w:rsidRPr="002B63C0" w:rsidRDefault="00A606A7" w:rsidP="00A606A7">
      <w:pPr>
        <w:numPr>
          <w:ilvl w:val="0"/>
          <w:numId w:val="2"/>
        </w:numPr>
        <w:spacing w:after="0" w:line="240" w:lineRule="auto"/>
        <w:ind w:left="567" w:hanging="567"/>
        <w:rPr>
          <w:b/>
        </w:rPr>
      </w:pPr>
      <w:r w:rsidRPr="000867E1">
        <w:rPr>
          <w:b/>
        </w:rPr>
        <w:t>Vraag OKRA voor toelichting door LEIF van negatieve wilsbeschikking en euthanasie bij</w:t>
      </w:r>
      <w:r>
        <w:t xml:space="preserve"> </w:t>
      </w:r>
      <w:r w:rsidRPr="002B63C0">
        <w:rPr>
          <w:b/>
        </w:rPr>
        <w:t>onomkeerbare coma</w:t>
      </w:r>
    </w:p>
    <w:p w:rsidR="004D4FE3" w:rsidRDefault="004D4FE3" w:rsidP="004D4FE3">
      <w:pPr>
        <w:spacing w:after="0" w:line="240" w:lineRule="auto"/>
        <w:ind w:left="567"/>
      </w:pPr>
      <w:r>
        <w:t>Er wordt een toelichting georganiseerd, voorgedragen door dokter Gerlinde Weynen en zal voor iedereen toegankelijk zijn.</w:t>
      </w:r>
    </w:p>
    <w:p w:rsidR="004D4FE3" w:rsidRDefault="004D4FE3" w:rsidP="004D4FE3">
      <w:pPr>
        <w:spacing w:after="0" w:line="240" w:lineRule="auto"/>
        <w:ind w:left="567"/>
      </w:pPr>
      <w:r>
        <w:t>Documenten kunnen in gele doos toegevoegd worden.</w:t>
      </w:r>
    </w:p>
    <w:p w:rsidR="004D4FE3" w:rsidRDefault="004D4FE3" w:rsidP="004D4FE3">
      <w:pPr>
        <w:spacing w:after="0" w:line="240" w:lineRule="auto"/>
        <w:ind w:left="567"/>
      </w:pPr>
      <w:r>
        <w:t xml:space="preserve">De datum </w:t>
      </w:r>
      <w:r w:rsidR="009D4C22">
        <w:t>is ondertussen gekend: donderdag 05.05.2022 van 14u tot 16u in Chalet De Hamer</w:t>
      </w:r>
    </w:p>
    <w:p w:rsidR="009D4C22" w:rsidRDefault="009D4C22" w:rsidP="004D4FE3">
      <w:pPr>
        <w:spacing w:after="0" w:line="240" w:lineRule="auto"/>
        <w:ind w:left="567"/>
      </w:pPr>
    </w:p>
    <w:p w:rsidR="00A606A7" w:rsidRPr="000867E1" w:rsidRDefault="00A606A7" w:rsidP="00A606A7">
      <w:pPr>
        <w:numPr>
          <w:ilvl w:val="0"/>
          <w:numId w:val="2"/>
        </w:numPr>
        <w:spacing w:after="0" w:line="240" w:lineRule="auto"/>
        <w:ind w:left="567" w:hanging="567"/>
        <w:rPr>
          <w:b/>
        </w:rPr>
      </w:pPr>
      <w:r w:rsidRPr="000867E1">
        <w:rPr>
          <w:b/>
        </w:rPr>
        <w:t>Toegankelijkheid</w:t>
      </w:r>
    </w:p>
    <w:p w:rsidR="004D4FE3" w:rsidRDefault="00122B2C" w:rsidP="004D4FE3">
      <w:pPr>
        <w:spacing w:after="0" w:line="240" w:lineRule="auto"/>
        <w:ind w:left="567"/>
      </w:pPr>
      <w:r>
        <w:rPr>
          <w:b/>
        </w:rPr>
        <w:t>Ro</w:t>
      </w:r>
      <w:r w:rsidRPr="00122B2C">
        <w:rPr>
          <w:b/>
        </w:rPr>
        <w:t>sette H</w:t>
      </w:r>
      <w:r>
        <w:t xml:space="preserve">: </w:t>
      </w:r>
      <w:r w:rsidR="00E265E5">
        <w:t xml:space="preserve">meldt </w:t>
      </w:r>
      <w:r>
        <w:t xml:space="preserve">dat de </w:t>
      </w:r>
      <w:r w:rsidR="009D4C22">
        <w:t>oversteeklijnen/zebrapaden aan het zwembad ontbreken, de verlichting is wel geplaatst. Dit is een zeer gevaarlijke situatie en vraagt wanneer de zebrapaden worden geplaatst</w:t>
      </w:r>
      <w:r w:rsidR="00A14623">
        <w:t>?</w:t>
      </w:r>
    </w:p>
    <w:p w:rsidR="00122B2C" w:rsidRDefault="00122B2C" w:rsidP="004D4FE3">
      <w:pPr>
        <w:spacing w:after="0" w:line="240" w:lineRule="auto"/>
        <w:ind w:left="567"/>
      </w:pPr>
      <w:r w:rsidRPr="00122B2C">
        <w:rPr>
          <w:b/>
        </w:rPr>
        <w:t>Clara VDB</w:t>
      </w:r>
      <w:r>
        <w:t>: vraagt hoe ruim het begrip “toegankelijkheid” mag zijn? Hilde H en Paul VR geven aan dat dit zeer ruim is en alle opmerkingen, suggesties, … welkom zijn.</w:t>
      </w:r>
    </w:p>
    <w:p w:rsidR="00122B2C" w:rsidRPr="00122B2C" w:rsidRDefault="00122B2C" w:rsidP="004D4FE3">
      <w:pPr>
        <w:spacing w:after="0" w:line="240" w:lineRule="auto"/>
        <w:ind w:left="567"/>
      </w:pPr>
      <w:r>
        <w:t xml:space="preserve">Meldt eveneens </w:t>
      </w:r>
      <w:r w:rsidR="00C867EC">
        <w:t>dat er een vergeten bewegwijzering op haar oprit staat, de wegwerkzaamheden zijn reeds lang afgewerkt en vraagt waar je zoiets kan melden. Hilde H verwijst naar de meldingskaart, online of aan het onthaal in het gemeentehuis.</w:t>
      </w:r>
    </w:p>
    <w:p w:rsidR="00590914" w:rsidRDefault="00122B2C" w:rsidP="004D4FE3">
      <w:pPr>
        <w:spacing w:after="0" w:line="240" w:lineRule="auto"/>
        <w:ind w:left="567"/>
      </w:pPr>
      <w:r w:rsidRPr="00122B2C">
        <w:rPr>
          <w:b/>
        </w:rPr>
        <w:t xml:space="preserve">Hugo DW: </w:t>
      </w:r>
      <w:r>
        <w:t>kaart het “paardenmestprobleem” in de Groene Hoek nog eens aan.</w:t>
      </w:r>
    </w:p>
    <w:p w:rsidR="00122B2C" w:rsidRDefault="00590914" w:rsidP="004D4FE3">
      <w:pPr>
        <w:spacing w:after="0" w:line="240" w:lineRule="auto"/>
        <w:ind w:left="567"/>
      </w:pPr>
      <w:r>
        <w:t xml:space="preserve">De reglementering valt onder het veldwetboek en kan op lokaal niveau niet gewijzigd worden, ook het inschakelen van gemeentelijk (opkuis) diensten is niet mogelijk. Er wordt </w:t>
      </w:r>
      <w:r w:rsidR="00E265E5">
        <w:t xml:space="preserve">gesuggereerd </w:t>
      </w:r>
      <w:r w:rsidR="00122B2C">
        <w:t>om in gesprek te gaan met “de veroorzakers” om zo tot een compromis te komen.</w:t>
      </w:r>
    </w:p>
    <w:p w:rsidR="00C867EC" w:rsidRPr="00C867EC" w:rsidRDefault="00C867EC" w:rsidP="004D4FE3">
      <w:pPr>
        <w:spacing w:after="0" w:line="240" w:lineRule="auto"/>
        <w:ind w:left="567"/>
      </w:pPr>
      <w:r>
        <w:t>Hij verwijst ook nogmaals naar het ontbreken van signalisatie voor de brandbluskraantjes in de Groene hoek. Hilde H heeft geïnformeerd bij de technische dienst die aangeven dat alles in orde is. Ook hier verwijst zij naar de meldingsfiche.</w:t>
      </w:r>
    </w:p>
    <w:p w:rsidR="00122B2C" w:rsidRPr="00122B2C" w:rsidRDefault="00122B2C" w:rsidP="004D4FE3">
      <w:pPr>
        <w:spacing w:after="0" w:line="240" w:lineRule="auto"/>
        <w:ind w:left="567"/>
      </w:pPr>
    </w:p>
    <w:p w:rsidR="00A606A7" w:rsidRPr="00C867EC" w:rsidRDefault="00A606A7" w:rsidP="00A606A7">
      <w:pPr>
        <w:numPr>
          <w:ilvl w:val="0"/>
          <w:numId w:val="2"/>
        </w:numPr>
        <w:spacing w:after="0" w:line="240" w:lineRule="auto"/>
        <w:ind w:left="567" w:hanging="567"/>
        <w:rPr>
          <w:b/>
        </w:rPr>
      </w:pPr>
      <w:r w:rsidRPr="00C867EC">
        <w:rPr>
          <w:b/>
        </w:rPr>
        <w:t>Varia</w:t>
      </w:r>
    </w:p>
    <w:p w:rsidR="00A606A7" w:rsidRDefault="00A606A7" w:rsidP="00A606A7">
      <w:pPr>
        <w:spacing w:after="0" w:line="240" w:lineRule="auto"/>
        <w:ind w:left="567"/>
      </w:pPr>
      <w:r>
        <w:t>13.1 digitaal magazine seniorennet</w:t>
      </w:r>
      <w:r w:rsidR="00C867EC">
        <w:t>:</w:t>
      </w:r>
    </w:p>
    <w:p w:rsidR="00C867EC" w:rsidRDefault="00C867EC" w:rsidP="00A606A7">
      <w:pPr>
        <w:spacing w:after="0" w:line="240" w:lineRule="auto"/>
        <w:ind w:left="567"/>
      </w:pPr>
      <w:r>
        <w:t>Rosette meldt dat zij dit magazine kent via de adviesraad waartoe zij behoort en bevat interessante informatie. Zij vraagt of het interessant is om het magazine maandelijks door te sturen aan alle raadsleden. Na de verkiezing (zie punt 13.2) wordt de aangepast ledenlijst bezorgd en kan het magazine doorgestuurd worden.</w:t>
      </w:r>
    </w:p>
    <w:p w:rsidR="00A606A7" w:rsidRDefault="00A606A7" w:rsidP="00A606A7">
      <w:pPr>
        <w:spacing w:after="0" w:line="240" w:lineRule="auto"/>
        <w:ind w:left="567"/>
      </w:pPr>
      <w:r>
        <w:t>13.2 verkiezing dagelijks bestuur: kandidaturen</w:t>
      </w:r>
    </w:p>
    <w:p w:rsidR="00C867EC" w:rsidRDefault="00C867EC" w:rsidP="00A606A7">
      <w:pPr>
        <w:spacing w:after="0" w:line="240" w:lineRule="auto"/>
        <w:ind w:left="567"/>
      </w:pPr>
      <w:r>
        <w:t xml:space="preserve">3-jaarlijkse verkiezing van het dagelijks bestuur: kandidaturen voor voorzitter, ondervoorzitter en penningmeester mogen doorgegeven worden aan </w:t>
      </w:r>
      <w:hyperlink r:id="rId10" w:history="1">
        <w:r w:rsidRPr="008D484C">
          <w:rPr>
            <w:rStyle w:val="Hyperlink"/>
          </w:rPr>
          <w:t>gudrun.meeus@aartselaar.be</w:t>
        </w:r>
      </w:hyperlink>
    </w:p>
    <w:p w:rsidR="00C867EC" w:rsidRDefault="00C867EC" w:rsidP="00A606A7">
      <w:pPr>
        <w:spacing w:after="0" w:line="240" w:lineRule="auto"/>
        <w:ind w:left="567"/>
      </w:pPr>
      <w:r>
        <w:t>Stemming is voorzien voor de volgende vergadering</w:t>
      </w:r>
    </w:p>
    <w:p w:rsidR="00C83279" w:rsidRDefault="00C83279" w:rsidP="00A606A7">
      <w:pPr>
        <w:spacing w:after="0" w:line="240" w:lineRule="auto"/>
        <w:ind w:left="567"/>
      </w:pPr>
    </w:p>
    <w:p w:rsidR="00A606A7" w:rsidRPr="00C83279" w:rsidRDefault="00A606A7" w:rsidP="00A606A7">
      <w:pPr>
        <w:numPr>
          <w:ilvl w:val="0"/>
          <w:numId w:val="2"/>
        </w:numPr>
        <w:spacing w:after="0" w:line="240" w:lineRule="auto"/>
        <w:ind w:left="567" w:hanging="567"/>
        <w:rPr>
          <w:b/>
        </w:rPr>
      </w:pPr>
      <w:r w:rsidRPr="00C83279">
        <w:rPr>
          <w:b/>
        </w:rPr>
        <w:t>Uitgestelde nieuwjaarsreceptie</w:t>
      </w:r>
    </w:p>
    <w:p w:rsidR="00A606A7" w:rsidRDefault="00781C38" w:rsidP="00C867EC">
      <w:pPr>
        <w:spacing w:after="0" w:line="240" w:lineRule="auto"/>
        <w:ind w:left="567"/>
      </w:pPr>
      <w:r>
        <w:t>Het was volop genieten van</w:t>
      </w:r>
      <w:r w:rsidR="00C83279">
        <w:t xml:space="preserve"> de hernieuwde vrijheid </w:t>
      </w:r>
      <w:r w:rsidR="00590914">
        <w:t>met</w:t>
      </w:r>
      <w:r w:rsidR="00C83279">
        <w:t xml:space="preserve"> een gezellige babbel!</w:t>
      </w:r>
    </w:p>
    <w:p w:rsidR="00A606A7" w:rsidRDefault="00A606A7" w:rsidP="00A606A7">
      <w:pPr>
        <w:spacing w:after="0" w:line="240" w:lineRule="auto"/>
      </w:pPr>
    </w:p>
    <w:p w:rsidR="00A606A7" w:rsidRDefault="00A606A7" w:rsidP="00A606A7">
      <w:pPr>
        <w:spacing w:after="0" w:line="240" w:lineRule="auto"/>
      </w:pPr>
      <w:bookmarkStart w:id="0" w:name="_GoBack"/>
      <w:bookmarkEnd w:id="0"/>
    </w:p>
    <w:p w:rsidR="00DE6455" w:rsidRPr="00E8569C" w:rsidRDefault="00DE6455" w:rsidP="00A606A7">
      <w:pPr>
        <w:spacing w:after="0" w:line="240" w:lineRule="auto"/>
        <w:jc w:val="center"/>
        <w:rPr>
          <w:b/>
          <w:sz w:val="28"/>
          <w:szCs w:val="28"/>
        </w:rPr>
      </w:pPr>
      <w:r w:rsidRPr="00E8569C">
        <w:rPr>
          <w:b/>
          <w:sz w:val="28"/>
          <w:szCs w:val="28"/>
        </w:rPr>
        <w:t>Volgende vergadering:</w:t>
      </w:r>
    </w:p>
    <w:p w:rsidR="00DE6455" w:rsidRPr="00E8569C" w:rsidRDefault="00DE6455" w:rsidP="00DE6455">
      <w:pPr>
        <w:spacing w:after="0" w:line="240" w:lineRule="auto"/>
        <w:jc w:val="center"/>
        <w:rPr>
          <w:b/>
          <w:sz w:val="28"/>
          <w:szCs w:val="28"/>
        </w:rPr>
      </w:pPr>
    </w:p>
    <w:p w:rsidR="00DE6455" w:rsidRPr="00E8569C" w:rsidRDefault="00DE6455" w:rsidP="00DE6455">
      <w:pPr>
        <w:spacing w:after="0" w:line="240" w:lineRule="auto"/>
        <w:rPr>
          <w:b/>
          <w:sz w:val="28"/>
          <w:szCs w:val="28"/>
        </w:rPr>
      </w:pPr>
      <w:r w:rsidRPr="00E8569C">
        <w:rPr>
          <w:b/>
          <w:sz w:val="28"/>
          <w:szCs w:val="28"/>
        </w:rPr>
        <w:t>Dagelijks bestuur:</w:t>
      </w:r>
    </w:p>
    <w:p w:rsidR="00DE6455" w:rsidRPr="00E8569C" w:rsidRDefault="007F4C57" w:rsidP="00DE6455">
      <w:pPr>
        <w:spacing w:after="0" w:line="240" w:lineRule="auto"/>
        <w:rPr>
          <w:b/>
          <w:sz w:val="28"/>
          <w:szCs w:val="28"/>
        </w:rPr>
      </w:pPr>
      <w:r>
        <w:rPr>
          <w:b/>
          <w:sz w:val="28"/>
          <w:szCs w:val="28"/>
        </w:rPr>
        <w:t>dinsdag</w:t>
      </w:r>
      <w:r w:rsidR="00DE6455" w:rsidRPr="00E8569C">
        <w:rPr>
          <w:b/>
          <w:sz w:val="28"/>
          <w:szCs w:val="28"/>
        </w:rPr>
        <w:t xml:space="preserve"> </w:t>
      </w:r>
      <w:r w:rsidR="00170688">
        <w:rPr>
          <w:b/>
          <w:sz w:val="28"/>
          <w:szCs w:val="28"/>
        </w:rPr>
        <w:t>07 juni 2022</w:t>
      </w:r>
      <w:r w:rsidR="00DE6455" w:rsidRPr="00E8569C">
        <w:rPr>
          <w:b/>
          <w:sz w:val="28"/>
          <w:szCs w:val="28"/>
        </w:rPr>
        <w:t xml:space="preserve">, </w:t>
      </w:r>
      <w:r w:rsidR="00C4173F">
        <w:rPr>
          <w:b/>
          <w:sz w:val="28"/>
          <w:szCs w:val="28"/>
        </w:rPr>
        <w:t>10u</w:t>
      </w:r>
      <w:r>
        <w:rPr>
          <w:b/>
          <w:sz w:val="28"/>
          <w:szCs w:val="28"/>
        </w:rPr>
        <w:t xml:space="preserve"> leefruimte </w:t>
      </w:r>
      <w:r w:rsidR="00DE6455" w:rsidRPr="00E8569C">
        <w:rPr>
          <w:b/>
          <w:sz w:val="28"/>
          <w:szCs w:val="28"/>
        </w:rPr>
        <w:t>OCMW</w:t>
      </w:r>
      <w:r>
        <w:rPr>
          <w:b/>
          <w:sz w:val="28"/>
          <w:szCs w:val="28"/>
        </w:rPr>
        <w:t xml:space="preserve"> (eerste verdieping)</w:t>
      </w:r>
    </w:p>
    <w:p w:rsidR="00DE6455" w:rsidRPr="00E8569C" w:rsidRDefault="00DE6455" w:rsidP="00DE6455">
      <w:pPr>
        <w:spacing w:after="0" w:line="240" w:lineRule="auto"/>
        <w:rPr>
          <w:b/>
          <w:sz w:val="28"/>
          <w:szCs w:val="28"/>
        </w:rPr>
      </w:pPr>
    </w:p>
    <w:p w:rsidR="00DE6455" w:rsidRPr="00E8569C" w:rsidRDefault="00DE6455" w:rsidP="00DE6455">
      <w:pPr>
        <w:spacing w:after="0" w:line="240" w:lineRule="auto"/>
        <w:rPr>
          <w:b/>
          <w:sz w:val="28"/>
          <w:szCs w:val="28"/>
        </w:rPr>
      </w:pPr>
      <w:r w:rsidRPr="00E8569C">
        <w:rPr>
          <w:b/>
          <w:sz w:val="28"/>
          <w:szCs w:val="28"/>
        </w:rPr>
        <w:t>Senioren- en toegankelijkheidsraad:</w:t>
      </w:r>
    </w:p>
    <w:p w:rsidR="00DE6455" w:rsidRDefault="00DE6455" w:rsidP="00DE6455">
      <w:pPr>
        <w:spacing w:after="0" w:line="240" w:lineRule="auto"/>
      </w:pPr>
      <w:r w:rsidRPr="00E8569C">
        <w:rPr>
          <w:b/>
          <w:sz w:val="28"/>
          <w:szCs w:val="28"/>
        </w:rPr>
        <w:t xml:space="preserve">woensdag </w:t>
      </w:r>
      <w:r w:rsidR="00170688">
        <w:rPr>
          <w:b/>
          <w:sz w:val="28"/>
          <w:szCs w:val="28"/>
        </w:rPr>
        <w:t xml:space="preserve">15 juni 2022, </w:t>
      </w:r>
      <w:r w:rsidRPr="00E8569C">
        <w:rPr>
          <w:b/>
          <w:sz w:val="28"/>
          <w:szCs w:val="28"/>
        </w:rPr>
        <w:t xml:space="preserve">9u30, </w:t>
      </w:r>
      <w:r w:rsidR="00170688">
        <w:rPr>
          <w:b/>
          <w:sz w:val="28"/>
          <w:szCs w:val="28"/>
        </w:rPr>
        <w:t>cafetaria</w:t>
      </w:r>
      <w:r w:rsidRPr="00E8569C">
        <w:rPr>
          <w:b/>
          <w:sz w:val="28"/>
          <w:szCs w:val="28"/>
        </w:rPr>
        <w:t xml:space="preserve"> OCMW</w:t>
      </w:r>
    </w:p>
    <w:sectPr w:rsidR="00DE6455" w:rsidSect="0019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322"/>
    <w:multiLevelType w:val="hybridMultilevel"/>
    <w:tmpl w:val="CFF44CD0"/>
    <w:lvl w:ilvl="0" w:tplc="FF144EF0">
      <w:start w:val="4"/>
      <w:numFmt w:val="bullet"/>
      <w:lvlText w:val="-"/>
      <w:lvlJc w:val="left"/>
      <w:pPr>
        <w:ind w:left="927" w:hanging="360"/>
      </w:pPr>
      <w:rPr>
        <w:rFonts w:ascii="Calibri" w:eastAsia="Calibri" w:hAnsi="Calibri" w:cs="Calibri"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 w15:restartNumberingAfterBreak="0">
    <w:nsid w:val="1D126806"/>
    <w:multiLevelType w:val="hybridMultilevel"/>
    <w:tmpl w:val="55646C4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730075E"/>
    <w:multiLevelType w:val="hybridMultilevel"/>
    <w:tmpl w:val="08FC223C"/>
    <w:lvl w:ilvl="0" w:tplc="4EAA55C0">
      <w:start w:val="4"/>
      <w:numFmt w:val="bullet"/>
      <w:lvlText w:val="-"/>
      <w:lvlJc w:val="left"/>
      <w:pPr>
        <w:ind w:left="1287" w:hanging="360"/>
      </w:pPr>
      <w:rPr>
        <w:rFonts w:ascii="Calibri" w:eastAsia="Calibri" w:hAnsi="Calibri" w:cs="Calibri"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3FC517D3"/>
    <w:multiLevelType w:val="hybridMultilevel"/>
    <w:tmpl w:val="55727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8"/>
    <w:rsid w:val="0003202C"/>
    <w:rsid w:val="000867E1"/>
    <w:rsid w:val="000D36DF"/>
    <w:rsid w:val="00122B2C"/>
    <w:rsid w:val="001630D4"/>
    <w:rsid w:val="0016579F"/>
    <w:rsid w:val="00170688"/>
    <w:rsid w:val="0019119B"/>
    <w:rsid w:val="0019301B"/>
    <w:rsid w:val="001A7AC5"/>
    <w:rsid w:val="001C210D"/>
    <w:rsid w:val="00281344"/>
    <w:rsid w:val="0029781A"/>
    <w:rsid w:val="002B63C0"/>
    <w:rsid w:val="002E0FC3"/>
    <w:rsid w:val="002F5F96"/>
    <w:rsid w:val="00334722"/>
    <w:rsid w:val="00350D0E"/>
    <w:rsid w:val="00363454"/>
    <w:rsid w:val="003640F0"/>
    <w:rsid w:val="003928D6"/>
    <w:rsid w:val="00467373"/>
    <w:rsid w:val="0049108E"/>
    <w:rsid w:val="004C6062"/>
    <w:rsid w:val="004D4FE3"/>
    <w:rsid w:val="005113D3"/>
    <w:rsid w:val="0051419F"/>
    <w:rsid w:val="00523626"/>
    <w:rsid w:val="005449BE"/>
    <w:rsid w:val="005735BB"/>
    <w:rsid w:val="00590914"/>
    <w:rsid w:val="005E2F14"/>
    <w:rsid w:val="005E7727"/>
    <w:rsid w:val="00616526"/>
    <w:rsid w:val="00631F0F"/>
    <w:rsid w:val="006649B9"/>
    <w:rsid w:val="00674695"/>
    <w:rsid w:val="006B262C"/>
    <w:rsid w:val="006B5FD0"/>
    <w:rsid w:val="006D7AFE"/>
    <w:rsid w:val="00746FFC"/>
    <w:rsid w:val="0076580B"/>
    <w:rsid w:val="00781C38"/>
    <w:rsid w:val="007827A7"/>
    <w:rsid w:val="00796CCE"/>
    <w:rsid w:val="007A2105"/>
    <w:rsid w:val="007E170D"/>
    <w:rsid w:val="007F4C57"/>
    <w:rsid w:val="008208A0"/>
    <w:rsid w:val="00830F8C"/>
    <w:rsid w:val="008325BD"/>
    <w:rsid w:val="00896600"/>
    <w:rsid w:val="0095111F"/>
    <w:rsid w:val="00977707"/>
    <w:rsid w:val="009B5F99"/>
    <w:rsid w:val="009D264B"/>
    <w:rsid w:val="009D4C22"/>
    <w:rsid w:val="009E3926"/>
    <w:rsid w:val="009F4CC3"/>
    <w:rsid w:val="00A011FF"/>
    <w:rsid w:val="00A14623"/>
    <w:rsid w:val="00A55E6E"/>
    <w:rsid w:val="00A606A7"/>
    <w:rsid w:val="00A73AAE"/>
    <w:rsid w:val="00B52DB1"/>
    <w:rsid w:val="00B744B5"/>
    <w:rsid w:val="00B90BAD"/>
    <w:rsid w:val="00BE7698"/>
    <w:rsid w:val="00C0472F"/>
    <w:rsid w:val="00C171D5"/>
    <w:rsid w:val="00C4173F"/>
    <w:rsid w:val="00C428B1"/>
    <w:rsid w:val="00C440CF"/>
    <w:rsid w:val="00C83279"/>
    <w:rsid w:val="00C867EC"/>
    <w:rsid w:val="00C8776C"/>
    <w:rsid w:val="00CC5378"/>
    <w:rsid w:val="00D03125"/>
    <w:rsid w:val="00D11AB8"/>
    <w:rsid w:val="00D63752"/>
    <w:rsid w:val="00D66E99"/>
    <w:rsid w:val="00DE6455"/>
    <w:rsid w:val="00E05B4E"/>
    <w:rsid w:val="00E265E5"/>
    <w:rsid w:val="00E37043"/>
    <w:rsid w:val="00EA0B7E"/>
    <w:rsid w:val="00EE2845"/>
    <w:rsid w:val="00F13285"/>
    <w:rsid w:val="00F338D6"/>
    <w:rsid w:val="00F43487"/>
    <w:rsid w:val="00F50571"/>
    <w:rsid w:val="00F82E7F"/>
    <w:rsid w:val="00FB2F3C"/>
    <w:rsid w:val="00FB7072"/>
    <w:rsid w:val="00FC05F7"/>
    <w:rsid w:val="00FC57A0"/>
    <w:rsid w:val="00FC6C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DCB891"/>
  <w15:chartTrackingRefBased/>
  <w15:docId w15:val="{BC658FB1-C017-47DC-A8F5-53161F5E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30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7E170D"/>
    <w:rPr>
      <w:color w:val="0563C1"/>
      <w:u w:val="single"/>
    </w:rPr>
  </w:style>
  <w:style w:type="character" w:styleId="Onopgelostemelding">
    <w:name w:val="Unresolved Mention"/>
    <w:uiPriority w:val="99"/>
    <w:semiHidden/>
    <w:unhideWhenUsed/>
    <w:rsid w:val="007E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de.heyman@aartselaar.be" TargetMode="External"/><Relationship Id="rId3" Type="http://schemas.openxmlformats.org/officeDocument/2006/relationships/settings" Target="settings.xml"/><Relationship Id="rId7" Type="http://schemas.openxmlformats.org/officeDocument/2006/relationships/hyperlink" Target="mailto:gudrun.meeus@aartselaar.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hopaartselaar.recreatex.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udrun.meeus@aartselaar.be" TargetMode="External"/><Relationship Id="rId4" Type="http://schemas.openxmlformats.org/officeDocument/2006/relationships/webSettings" Target="webSettings.xml"/><Relationship Id="rId9" Type="http://schemas.openxmlformats.org/officeDocument/2006/relationships/hyperlink" Target="mailto:lindsay.dillen@aartelaa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7483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8826</CharactersWithSpaces>
  <SharedDoc>false</SharedDoc>
  <HLinks>
    <vt:vector size="30" baseType="variant">
      <vt:variant>
        <vt:i4>7012379</vt:i4>
      </vt:variant>
      <vt:variant>
        <vt:i4>12</vt:i4>
      </vt:variant>
      <vt:variant>
        <vt:i4>0</vt:i4>
      </vt:variant>
      <vt:variant>
        <vt:i4>5</vt:i4>
      </vt:variant>
      <vt:variant>
        <vt:lpwstr>mailto:gudrun.meeus@aartselaar.be</vt:lpwstr>
      </vt:variant>
      <vt:variant>
        <vt:lpwstr/>
      </vt:variant>
      <vt:variant>
        <vt:i4>1310820</vt:i4>
      </vt:variant>
      <vt:variant>
        <vt:i4>9</vt:i4>
      </vt:variant>
      <vt:variant>
        <vt:i4>0</vt:i4>
      </vt:variant>
      <vt:variant>
        <vt:i4>5</vt:i4>
      </vt:variant>
      <vt:variant>
        <vt:lpwstr>mailto:lindsay.dillen@aartelaar.be</vt:lpwstr>
      </vt:variant>
      <vt:variant>
        <vt:lpwstr/>
      </vt:variant>
      <vt:variant>
        <vt:i4>3276876</vt:i4>
      </vt:variant>
      <vt:variant>
        <vt:i4>6</vt:i4>
      </vt:variant>
      <vt:variant>
        <vt:i4>0</vt:i4>
      </vt:variant>
      <vt:variant>
        <vt:i4>5</vt:i4>
      </vt:variant>
      <vt:variant>
        <vt:lpwstr>mailto:Hilde.heyman@aartselaar.be</vt:lpwstr>
      </vt:variant>
      <vt:variant>
        <vt:lpwstr/>
      </vt:variant>
      <vt:variant>
        <vt:i4>7012379</vt:i4>
      </vt:variant>
      <vt:variant>
        <vt:i4>3</vt:i4>
      </vt:variant>
      <vt:variant>
        <vt:i4>0</vt:i4>
      </vt:variant>
      <vt:variant>
        <vt:i4>5</vt:i4>
      </vt:variant>
      <vt:variant>
        <vt:lpwstr>mailto:gudrun.meeus@aartselaar.be</vt:lpwstr>
      </vt:variant>
      <vt:variant>
        <vt:lpwstr/>
      </vt:variant>
      <vt:variant>
        <vt:i4>7536692</vt:i4>
      </vt:variant>
      <vt:variant>
        <vt:i4>0</vt:i4>
      </vt:variant>
      <vt:variant>
        <vt:i4>0</vt:i4>
      </vt:variant>
      <vt:variant>
        <vt:i4>5</vt:i4>
      </vt:variant>
      <vt:variant>
        <vt:lpwstr>https://webshopaartselaar.recreatex.be/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cp:lastModifiedBy>Gudrun Meeus</cp:lastModifiedBy>
  <cp:revision>2</cp:revision>
  <dcterms:created xsi:type="dcterms:W3CDTF">2022-04-19T08:56:00Z</dcterms:created>
  <dcterms:modified xsi:type="dcterms:W3CDTF">2022-04-19T08:56:00Z</dcterms:modified>
</cp:coreProperties>
</file>